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Hans"/>
        </w:rPr>
        <w:t>蒲县文旅特产乡村e镇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公共服务中心服务收费标准</w:t>
      </w:r>
    </w:p>
    <w:p>
      <w:pPr>
        <w:pStyle w:val="2"/>
        <w:rPr>
          <w:rFonts w:hint="eastAsia"/>
        </w:rPr>
      </w:pPr>
    </w:p>
    <w:tbl>
      <w:tblPr>
        <w:tblStyle w:val="5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81"/>
        <w:gridCol w:w="487"/>
        <w:gridCol w:w="675"/>
        <w:gridCol w:w="1295"/>
        <w:gridCol w:w="594"/>
        <w:gridCol w:w="1618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2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/>
              </w:rPr>
              <w:t>蒲县文旅特产乡村e镇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公共服务中心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免费咨询服务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序号</w:t>
            </w:r>
          </w:p>
        </w:tc>
        <w:tc>
          <w:tcPr>
            <w:tcW w:w="35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服务咨询类目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</w:t>
            </w:r>
          </w:p>
        </w:tc>
        <w:tc>
          <w:tcPr>
            <w:tcW w:w="1568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" w:hanging="280" w:hangingChars="1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" w:hanging="280" w:hangingChars="1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" w:hanging="280" w:hangingChars="1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" w:hanging="280" w:hangingChars="1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营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" w:hanging="280" w:hangingChars="1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" w:hanging="280" w:hangingChars="1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" w:hanging="280" w:hangingChars="1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" w:hanging="280" w:hangingChars="1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务</w:t>
            </w:r>
          </w:p>
        </w:tc>
        <w:tc>
          <w:tcPr>
            <w:tcW w:w="19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电商素材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产品拍摄、视频录制相关咨询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店铺详情页设计、文案撰写相关咨询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产品包装、设计相关咨询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4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品牌设计、媒体宣传相关咨询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5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商城运营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店铺运营相关咨询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6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电商售后服务咨询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7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电商软件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企业官网、微网站搭建相关咨询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8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商城、微商城开发相关咨询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9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APP、小程序开发相关咨询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10</w:t>
            </w:r>
          </w:p>
        </w:tc>
        <w:tc>
          <w:tcPr>
            <w:tcW w:w="1568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firstLine="1820" w:firstLineChars="65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电商培训服务</w:t>
            </w:r>
          </w:p>
        </w:tc>
        <w:tc>
          <w:tcPr>
            <w:tcW w:w="19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开展不定期讲学</w:t>
            </w: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电商沙龙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11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专家交流会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12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企业员工、高管专岗培训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13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开展定期培训</w:t>
            </w: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企业在职培训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14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电商普及培训宣导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15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电商创业孵化培训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16</w:t>
            </w:r>
          </w:p>
        </w:tc>
        <w:tc>
          <w:tcPr>
            <w:tcW w:w="1568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电商金融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咨询服务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支付工具金融</w:t>
            </w: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支付宝、微信等第三方介入咨询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17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互联网信贷金融</w:t>
            </w: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小额借贷、创业融资咨询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18</w:t>
            </w:r>
          </w:p>
        </w:tc>
        <w:tc>
          <w:tcPr>
            <w:tcW w:w="3538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农产品标准化咨询服务</w:t>
            </w: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农产品网货化咨询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19</w:t>
            </w:r>
          </w:p>
        </w:tc>
        <w:tc>
          <w:tcPr>
            <w:tcW w:w="3538" w:type="dxa"/>
            <w:gridSpan w:val="4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农产品润源体系建设咨询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</w:t>
            </w:r>
          </w:p>
        </w:tc>
        <w:tc>
          <w:tcPr>
            <w:tcW w:w="1568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政策咨询服务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行业政策</w:t>
            </w: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行业相关政策咨询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21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电商政策</w:t>
            </w: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电商相关政策咨询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22</w:t>
            </w:r>
          </w:p>
        </w:tc>
        <w:tc>
          <w:tcPr>
            <w:tcW w:w="1568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资质证书办理咨询服务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工商资质</w:t>
            </w: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企业注册咨询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23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企业及产品资质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商标注册咨询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24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专利注册咨询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25</w:t>
            </w:r>
          </w:p>
        </w:tc>
        <w:tc>
          <w:tcPr>
            <w:tcW w:w="156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农产品三品一标证书办理咨询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2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/>
              </w:rPr>
              <w:t>蒲县文旅特产乡村e镇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公共服务中心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增值收费服务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序号</w:t>
            </w:r>
          </w:p>
        </w:tc>
        <w:tc>
          <w:tcPr>
            <w:tcW w:w="2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服务办理类目</w:t>
            </w: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服务内容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收费标准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市场标准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</w:t>
            </w:r>
          </w:p>
        </w:tc>
        <w:tc>
          <w:tcPr>
            <w:tcW w:w="108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电商运营服务</w:t>
            </w:r>
          </w:p>
        </w:tc>
        <w:tc>
          <w:tcPr>
            <w:tcW w:w="1162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个性化电商素材</w:t>
            </w: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产品拍摄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30元/张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修图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60元/张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修图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详情页设计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300元次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600元起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广告设计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200元次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200元起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4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包装设计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1000元起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1000元起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5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LOGO设计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2000元起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2000元起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6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视频后期制作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50元秒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7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摄影棚/器材租赁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100元起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200元起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-459105</wp:posOffset>
                      </wp:positionH>
                      <wp:positionV relativeFrom="paragraph">
                        <wp:posOffset>-626110</wp:posOffset>
                      </wp:positionV>
                      <wp:extent cx="63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6.15pt;margin-top:-49.3pt;height:0pt;width:0.05pt;z-index:251660288;mso-width-relative:page;mso-height-relative:page;" filled="f" stroked="t" coordsize="21600,21600" o:gfxdata="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o5dc1wAAAAsBAAAPAAAAAAAAAAEAIAAAACIAAABkcnMvZG93bnJldi54bWxQSwEC&#10;FAAUAAAACACHTuJAllvTsvUBAADbAwAADgAAAAAAAAABACAAAAAmAQAAZHJzL2Uyb0RvYy54bWxQ&#10;SwUGAAAAAAYABgBZAQAAjQUAAAAA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8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定制化商城运营</w:t>
            </w: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店铺代运营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1万起/季度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9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客服外包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3600元起/季度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-626110</wp:posOffset>
                      </wp:positionV>
                      <wp:extent cx="63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1.5pt;margin-top:-49.3pt;height:0pt;width:0.05pt;z-index:251659264;mso-width-relative:page;mso-height-relative:page;" filled="f" stroked="t" coordsize="21600,21600" o:gfxdata="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iFjRnXAAAACwEAAA8AAAAAAAAAAQAgAAAAIgAAAGRycy9kb3ducmV2LnhtbFBLAQIU&#10;ABQAAAAIAIdO4kBZ1deP9AEAANsDAAAOAAAAAAAAAAEAIAAAACYBAABkcnMvZTJvRG9jLnhtbFBL&#10;BQYAAAAABgAGAFkBAACMBQAAAAA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10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定制化电商</w:t>
            </w: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企业网站搭建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00元起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11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商城、微商城开发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6000元起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12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APP、小程序开发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2000元起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13</w:t>
            </w:r>
          </w:p>
        </w:tc>
        <w:tc>
          <w:tcPr>
            <w:tcW w:w="2243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定制化培训</w:t>
            </w: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专家大咖私人讲座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2000元起/课时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14</w:t>
            </w:r>
          </w:p>
        </w:tc>
        <w:tc>
          <w:tcPr>
            <w:tcW w:w="2243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网络营销私人培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训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2000元起/课时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15</w:t>
            </w:r>
          </w:p>
        </w:tc>
        <w:tc>
          <w:tcPr>
            <w:tcW w:w="224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政策咨询</w:t>
            </w: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项目申报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1万元起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16</w:t>
            </w:r>
          </w:p>
        </w:tc>
        <w:tc>
          <w:tcPr>
            <w:tcW w:w="2243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资金申报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8000元起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17</w:t>
            </w:r>
          </w:p>
        </w:tc>
        <w:tc>
          <w:tcPr>
            <w:tcW w:w="108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资质证书办理服务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企业注册</w:t>
            </w: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工商执照代办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600元起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18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商标注册</w:t>
            </w: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商标代办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1000元起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19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资质办理</w:t>
            </w: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发明专利代办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1000元起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实用新型专利代办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1000元起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21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外观设计专利代办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1000元起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22</w:t>
            </w:r>
          </w:p>
        </w:tc>
        <w:tc>
          <w:tcPr>
            <w:tcW w:w="10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资质认证</w:t>
            </w: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/>
              </w:rPr>
              <w:t>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品一标代办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4000元起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按需求收费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备注</w:t>
            </w:r>
          </w:p>
        </w:tc>
        <w:tc>
          <w:tcPr>
            <w:tcW w:w="750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公共服务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中心对以上服务内容享有最终解释权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2.以上表格仅作参考，具体服务内容及价格以服务双方签订的相关合约定为法律依据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3.市场标准数据来源于互联网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4.针对建档立卡贫困户提供相关增值服务，按协议价给予20%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40%的减免。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CE6C96-54A5-4B26-A23E-2FC6F0470C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D4DF17D-F1BD-4008-8C1B-1D2CA9C973C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06CF573-5451-401B-8DD1-C307DC80DD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OTQzYzE3YzgzN2UwOWFmMjQxYzQzNDJkYmM0NWYifQ=="/>
  </w:docVars>
  <w:rsids>
    <w:rsidRoot w:val="BFAF0F8F"/>
    <w:rsid w:val="10112175"/>
    <w:rsid w:val="BFA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30"/>
      <w:szCs w:val="30"/>
      <w:lang w:val="en-US" w:eastAsia="zh-CN" w:bidi="ar-SA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2023-07-02T14:50:00Z</dcterms:created>
  <dc:creator>叶政委</dc:creator>
  <cp:lastModifiedBy>高铁动车媒体-逍遥17545523344</cp:lastModifiedBy>
  <dcterms:modified xsi:type="dcterms:W3CDTF">2024-01-04T13:56:04Z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AD46E548CDE8E07D411EA164F8722A68</vt:lpwstr>
  </property>
</Properties>
</file>