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23D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古县乡2025年度执法检查工作计划</w:t>
      </w:r>
    </w:p>
    <w:p w14:paraId="27AB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28B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为了进一步规范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行政执法检查行为</w:t>
      </w:r>
      <w:r>
        <w:rPr>
          <w:rFonts w:hint="eastAsia" w:ascii="华文仿宋" w:hAnsi="华文仿宋" w:eastAsia="华文仿宋" w:cs="华文仿宋"/>
          <w:sz w:val="32"/>
          <w:szCs w:val="32"/>
        </w:rPr>
        <w:t>，提高行政执法水平，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督促企业和个体不断提高完善自身安全生产意识和水平，提高产品质量，规范市场秩序，减少群体性事件发生，</w:t>
      </w:r>
      <w:r>
        <w:rPr>
          <w:rFonts w:hint="eastAsia" w:ascii="华文仿宋" w:hAnsi="华文仿宋" w:eastAsia="华文仿宋" w:cs="华文仿宋"/>
          <w:sz w:val="32"/>
          <w:szCs w:val="32"/>
        </w:rPr>
        <w:t>制定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古县</w:t>
      </w:r>
      <w:r>
        <w:rPr>
          <w:rFonts w:hint="eastAsia" w:ascii="华文仿宋" w:hAnsi="华文仿宋" w:eastAsia="华文仿宋" w:cs="华文仿宋"/>
          <w:sz w:val="32"/>
          <w:szCs w:val="32"/>
        </w:rPr>
        <w:t>乡2025年行政执法检查工作计划。</w:t>
      </w:r>
    </w:p>
    <w:p w14:paraId="14BA7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2135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深入贯彻落实习近平新时代中国特色社会主义思想，以深入贯彻落实各项法律法规，强化生产经营单位主体责任落实，继续深化行政执法检查工作，强化重点行业执法检查，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推动</w:t>
      </w:r>
      <w:r>
        <w:rPr>
          <w:rFonts w:hint="eastAsia" w:ascii="华文仿宋" w:hAnsi="华文仿宋" w:eastAsia="华文仿宋" w:cs="华文仿宋"/>
          <w:sz w:val="32"/>
          <w:szCs w:val="32"/>
        </w:rPr>
        <w:t>生产经营单位落实主体责任、排查隐患，着力提高行政执法的针对性和实效性，确保全乡安全稳定，为促进全乡高质量发展提供有力的法制保障。</w:t>
      </w:r>
    </w:p>
    <w:p w14:paraId="6E08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提升能力素质</w:t>
      </w:r>
    </w:p>
    <w:p w14:paraId="04E9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坚持以习近平新时代中国特色社会主义思想为指导，全面贯彻落实党的二十大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和二十届三中全会</w:t>
      </w:r>
      <w:r>
        <w:rPr>
          <w:rFonts w:hint="eastAsia" w:ascii="华文仿宋" w:hAnsi="华文仿宋" w:eastAsia="华文仿宋" w:cs="华文仿宋"/>
          <w:sz w:val="32"/>
          <w:szCs w:val="32"/>
        </w:rPr>
        <w:t>精神，深入学习习近平法治思想，开展经常性的理论学习，坚定拥护“两个确立”、坚决做到“两个维护”，不断提高政治判断力、政治领悟力、政治执行力。加强法律法规培训学习，扎实开展学习，保障学习实效，坚持学用结合、学以致用，全面提升执法人员综合素质，进一步规范执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检查</w:t>
      </w:r>
      <w:r>
        <w:rPr>
          <w:rFonts w:hint="eastAsia" w:ascii="华文仿宋" w:hAnsi="华文仿宋" w:eastAsia="华文仿宋" w:cs="华文仿宋"/>
          <w:sz w:val="32"/>
          <w:szCs w:val="32"/>
        </w:rPr>
        <w:t>行为。</w:t>
      </w:r>
    </w:p>
    <w:p w14:paraId="64009869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三、强化法治宣传</w:t>
      </w:r>
    </w:p>
    <w:p w14:paraId="2CA32FE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深入实施“八五”普法规划，紧扣重点内容，深入开展普法宣传，紧扣重点对象，全面实施法治教育。重点宣传国家安全、信访工作条例、社会治安、护林防火、土地管理、农资管理和民法典等与群众生产、生活密切相关的法律知识，推进法治进农村、进学校、进企业、进机关，形成全域宣传、全局融入、全方位覆盖的宣传态势。</w:t>
      </w:r>
    </w:p>
    <w:p w14:paraId="6613F16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执法检查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时间</w:t>
      </w:r>
    </w:p>
    <w:p w14:paraId="58EEA79E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检查自2025年1月开始，至2025年12月结束。采取定期检查与不定期抽查相结合的方式进行，具体时间安排根据我乡工作实际情况确定。</w:t>
      </w:r>
    </w:p>
    <w:p w14:paraId="2DE741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每日根据实际开展日常巡查；结合各专项执法工作方案要求；根据重大活动、特殊天气、重大节日等实际，适时增加执法检查频次；针对群众举报、上级交办、部门移送的违法行为，进行执法专项检查排查；对排查出的问题及时反馈给相关单位。</w:t>
      </w:r>
    </w:p>
    <w:p w14:paraId="42EF4A9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排查隐患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整改</w:t>
      </w:r>
    </w:p>
    <w:p w14:paraId="0E1ACB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按照职责清单，对排查出的安全隐患及时上报相关部门，配合相关单位执法人员执法，通过执法逐步规范企业，督促问题整改，提升企业的服务水平和降低风险隐患，杜绝重大安全事故发生。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</w:p>
    <w:p w14:paraId="435B3E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A2869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righ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2025年1月1日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6021"/>
    <w:multiLevelType w:val="singleLevel"/>
    <w:tmpl w:val="DA1B60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49A9"/>
    <w:rsid w:val="08AB49A9"/>
    <w:rsid w:val="10A1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2025-03-30T08:54:00Z</dcterms:created>
  <dc:creator>朦胧</dc:creator>
  <cp:lastModifiedBy>朦胧</cp:lastModifiedBy>
  <dcterms:modified xsi:type="dcterms:W3CDTF">2025-03-30T10:56:31Z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E93F158C4F824D2794F10E313A9A4B07_11</vt:lpwstr>
  </property>
  <property fmtid="{D5CDD505-2E9C-101B-9397-08002B2CF9AE}" pid="4" name="KSOTemplateDocerSaveRecord">
    <vt:lpwstr>eyJoZGlkIjoiNGQ5OTYzOGUyZjgyMWIyZTQ2NTE4MzczMGU0YWZiMjkiLCJ1c2VySWQiOiIxMjA1ODU4ODYxIn0=</vt:lpwstr>
  </property>
</Properties>
</file>