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附件3</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b w:val="0"/>
          <w:bCs w:val="0"/>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600" w:lineRule="exact"/>
        <w:ind w:firstLine="883" w:firstLineChars="200"/>
        <w:jc w:val="center"/>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面试须知</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bCs/>
          <w:color w:val="auto"/>
          <w:sz w:val="32"/>
          <w:szCs w:val="32"/>
          <w:lang w:eastAsia="zh-CN"/>
        </w:rPr>
      </w:pPr>
    </w:p>
    <w:p>
      <w:pPr>
        <w:keepNext w:val="0"/>
        <w:keepLines w:val="0"/>
        <w:pageBreakBefore w:val="0"/>
        <w:widowControl/>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b w:val="0"/>
          <w:bCs/>
          <w:color w:val="auto"/>
          <w:sz w:val="32"/>
          <w:szCs w:val="32"/>
          <w:lang w:eastAsia="zh-CN"/>
        </w:rPr>
      </w:pPr>
      <w:r>
        <w:rPr>
          <w:rFonts w:hint="default" w:ascii="Times New Roman" w:hAnsi="Times New Roman" w:eastAsia="仿宋" w:cs="Times New Roman"/>
          <w:b w:val="0"/>
          <w:bCs/>
          <w:color w:val="auto"/>
          <w:sz w:val="32"/>
          <w:szCs w:val="32"/>
          <w:lang w:eastAsia="zh-CN"/>
        </w:rPr>
        <w:t>考生应自行提供独立封闭的面试空间环境、稳定通畅的网络环境、正常使用云面试平台的硬件设备环境，并按考前约定时间进行真实环境的调试，以确保正式面试正常、稳定、安全、顺利进行。如在调试期间出现网络卡顿不畅，视频、语音含混不清，网络时断时续甚至不通等情况的，务必及时调整环境、更换设备，确保云面试的效果正常稳定。</w:t>
      </w:r>
    </w:p>
    <w:p>
      <w:pPr>
        <w:keepNext w:val="0"/>
        <w:keepLines w:val="0"/>
        <w:pageBreakBefore w:val="0"/>
        <w:widowControl/>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b w:val="0"/>
          <w:bCs/>
          <w:color w:val="auto"/>
          <w:sz w:val="32"/>
          <w:szCs w:val="32"/>
          <w:lang w:eastAsia="zh-CN"/>
        </w:rPr>
      </w:pPr>
      <w:r>
        <w:rPr>
          <w:rFonts w:hint="default" w:ascii="Times New Roman" w:hAnsi="Times New Roman" w:eastAsia="仿宋" w:cs="Times New Roman"/>
          <w:b w:val="0"/>
          <w:bCs/>
          <w:color w:val="auto"/>
          <w:sz w:val="32"/>
          <w:szCs w:val="32"/>
          <w:lang w:eastAsia="zh-CN"/>
        </w:rPr>
        <w:t>考生登录系统前，请将辅（手机）摄像设备调为静音状态，考试全程未经许可，不得接触和使用辅（手机）摄像设备</w:t>
      </w:r>
      <w:r>
        <w:rPr>
          <w:rFonts w:hint="eastAsia" w:ascii="Times New Roman" w:hAnsi="Times New Roman" w:eastAsia="仿宋" w:cs="Times New Roman"/>
          <w:b w:val="0"/>
          <w:bCs/>
          <w:color w:val="auto"/>
          <w:sz w:val="32"/>
          <w:szCs w:val="32"/>
          <w:lang w:eastAsia="zh-CN"/>
        </w:rPr>
        <w:t>（</w:t>
      </w:r>
      <w:r>
        <w:rPr>
          <w:rFonts w:hint="default" w:ascii="Times New Roman" w:hAnsi="Times New Roman" w:eastAsia="仿宋" w:cs="Times New Roman"/>
          <w:b w:val="0"/>
          <w:bCs/>
          <w:color w:val="auto"/>
          <w:sz w:val="32"/>
          <w:szCs w:val="32"/>
          <w:lang w:eastAsia="zh-CN"/>
        </w:rPr>
        <w:t>环节转换时需要调整摄像范围的除外</w:t>
      </w:r>
      <w:r>
        <w:rPr>
          <w:rFonts w:hint="eastAsia" w:ascii="Times New Roman" w:hAnsi="Times New Roman" w:eastAsia="仿宋" w:cs="Times New Roman"/>
          <w:b w:val="0"/>
          <w:bCs/>
          <w:color w:val="auto"/>
          <w:sz w:val="32"/>
          <w:szCs w:val="32"/>
          <w:lang w:eastAsia="zh-CN"/>
        </w:rPr>
        <w:t>）</w:t>
      </w:r>
      <w:bookmarkStart w:id="0" w:name="_GoBack"/>
      <w:bookmarkEnd w:id="0"/>
      <w:r>
        <w:rPr>
          <w:rFonts w:hint="default" w:ascii="Times New Roman" w:hAnsi="Times New Roman" w:eastAsia="仿宋" w:cs="Times New Roman"/>
          <w:b w:val="0"/>
          <w:bCs/>
          <w:color w:val="auto"/>
          <w:sz w:val="32"/>
          <w:szCs w:val="32"/>
          <w:lang w:eastAsia="zh-CN"/>
        </w:rPr>
        <w:t>。主摄像设备（电脑）</w:t>
      </w:r>
      <w:r>
        <w:rPr>
          <w:rFonts w:hint="eastAsia" w:ascii="Times New Roman" w:hAnsi="Times New Roman" w:eastAsia="仿宋" w:cs="Times New Roman"/>
          <w:b w:val="0"/>
          <w:bCs/>
          <w:color w:val="auto"/>
          <w:sz w:val="32"/>
          <w:szCs w:val="32"/>
          <w:lang w:val="en-US" w:eastAsia="zh-CN"/>
        </w:rPr>
        <w:t>尽量</w:t>
      </w:r>
      <w:r>
        <w:rPr>
          <w:rFonts w:hint="default" w:ascii="Times New Roman" w:hAnsi="Times New Roman" w:eastAsia="仿宋" w:cs="Times New Roman"/>
          <w:b w:val="0"/>
          <w:bCs/>
          <w:color w:val="auto"/>
          <w:sz w:val="32"/>
          <w:szCs w:val="32"/>
          <w:lang w:eastAsia="zh-CN"/>
        </w:rPr>
        <w:t>紧靠墙角摆放，目的使考试周边环境相对简单、整洁。</w:t>
      </w:r>
    </w:p>
    <w:p>
      <w:pPr>
        <w:keepNext w:val="0"/>
        <w:keepLines w:val="0"/>
        <w:pageBreakBefore w:val="0"/>
        <w:widowControl/>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b w:val="0"/>
          <w:bCs/>
          <w:color w:val="auto"/>
          <w:sz w:val="32"/>
          <w:szCs w:val="32"/>
          <w:lang w:eastAsia="zh-CN"/>
        </w:rPr>
      </w:pPr>
      <w:r>
        <w:rPr>
          <w:rFonts w:hint="default" w:ascii="Times New Roman" w:hAnsi="Times New Roman" w:eastAsia="仿宋" w:cs="Times New Roman"/>
          <w:b w:val="0"/>
          <w:bCs/>
          <w:color w:val="auto"/>
          <w:sz w:val="32"/>
          <w:szCs w:val="32"/>
          <w:lang w:eastAsia="zh-CN"/>
        </w:rPr>
        <w:t>本次考试不设置草稿纸，考试桌面不能摆放与考试无关的其他物品，保持桌面干净、整洁。考生周边不得出现书籍、纸张</w:t>
      </w:r>
      <w:r>
        <w:rPr>
          <w:rFonts w:hint="eastAsia" w:ascii="Times New Roman" w:hAnsi="Times New Roman" w:eastAsia="仿宋" w:cs="Times New Roman"/>
          <w:b w:val="0"/>
          <w:bCs/>
          <w:color w:val="auto"/>
          <w:sz w:val="32"/>
          <w:szCs w:val="32"/>
          <w:lang w:eastAsia="zh-CN"/>
        </w:rPr>
        <w:t>、</w:t>
      </w:r>
      <w:r>
        <w:rPr>
          <w:rFonts w:hint="default" w:ascii="Times New Roman" w:hAnsi="Times New Roman" w:eastAsia="仿宋" w:cs="Times New Roman"/>
          <w:b w:val="0"/>
          <w:bCs/>
          <w:color w:val="auto"/>
          <w:sz w:val="32"/>
          <w:szCs w:val="32"/>
          <w:lang w:eastAsia="zh-CN"/>
        </w:rPr>
        <w:t>能透漏考生个人信息的材料及与考试无关的手机、手表、耳机等电子设备。如在正式面试期间因考生个人环境原因出现作弊嫌疑（有电脑作为正面摄像头、手机作为侧面摄像头并正常运作）或问题故障（登入系统后没有影像、音频或者无法接收面试邀请、无法看到考题等）导致其面试评价无法进行或影响其评价效果的， 一切责任考生自行承担。</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b w:val="0"/>
          <w:bCs/>
          <w:color w:val="auto"/>
          <w:sz w:val="32"/>
          <w:szCs w:val="32"/>
          <w:lang w:eastAsia="zh-CN"/>
        </w:rPr>
      </w:pPr>
      <w:r>
        <w:rPr>
          <w:rFonts w:hint="default" w:ascii="Times New Roman" w:hAnsi="Times New Roman" w:eastAsia="仿宋" w:cs="Times New Roman"/>
          <w:b w:val="0"/>
          <w:bCs/>
          <w:color w:val="auto"/>
          <w:sz w:val="32"/>
          <w:szCs w:val="32"/>
          <w:lang w:eastAsia="zh-CN"/>
        </w:rPr>
        <w:t>四、考生登录面试系统界面时输入的手机号默认为报名所填手机号，若更换了手机号码将无法登录。身份类型选择：考生，输入验证码，获取手机验证码后登录。</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b w:val="0"/>
          <w:bCs/>
          <w:color w:val="auto"/>
          <w:sz w:val="32"/>
          <w:szCs w:val="32"/>
          <w:lang w:eastAsia="zh-CN"/>
        </w:rPr>
      </w:pPr>
      <w:r>
        <w:rPr>
          <w:rFonts w:hint="default" w:ascii="Times New Roman" w:hAnsi="Times New Roman" w:eastAsia="仿宋" w:cs="Times New Roman"/>
          <w:b w:val="0"/>
          <w:bCs/>
          <w:color w:val="auto"/>
          <w:sz w:val="32"/>
          <w:szCs w:val="32"/>
          <w:lang w:eastAsia="zh-CN"/>
        </w:rPr>
        <w:t>五、考生登入系统后即默认进入候考间，期间将由候考管理员依次检查考生的影像和音频是否正常，核验考生的身份证，请考生及时回应。如果正常请在候考间耐心静待开考。</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b w:val="0"/>
          <w:bCs/>
          <w:color w:val="auto"/>
          <w:sz w:val="32"/>
          <w:szCs w:val="32"/>
          <w:lang w:eastAsia="zh-CN"/>
        </w:rPr>
      </w:pPr>
      <w:r>
        <w:rPr>
          <w:rFonts w:hint="default" w:ascii="Times New Roman" w:hAnsi="Times New Roman" w:eastAsia="仿宋" w:cs="Times New Roman"/>
          <w:b w:val="0"/>
          <w:bCs/>
          <w:color w:val="auto"/>
          <w:sz w:val="32"/>
          <w:szCs w:val="32"/>
          <w:lang w:eastAsia="zh-CN"/>
        </w:rPr>
        <w:t>六、开考前系统后台开始录制视频，考生请确认《诚信承诺书》，认真阅读考试注意事项、考生须知等。开考后，系统界面自动显示试题，如开考20秒后试题尚未正常显示，请考生点击“手动获取试题”按钮。开考后系统即自动开始倒计时。请考生用清楚、响亮的声音口述答题，不必紧张。在回答某题前请讲“考生开始回答第*题”，在该题回答完毕后请讲“考生第*题回答完毕”，整个面试时间10分钟，全部答题结束请讲“考生面试答题完毕”。在整个面试过程中考生不得透漏自己的个人信息，如有违反将取消考试资格。如提前答题结束，考生可自行退出面试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b w:val="0"/>
          <w:bCs/>
          <w:color w:val="auto"/>
          <w:sz w:val="32"/>
          <w:szCs w:val="32"/>
          <w:lang w:eastAsia="zh-CN"/>
        </w:rPr>
      </w:pPr>
      <w:r>
        <w:rPr>
          <w:rFonts w:hint="default" w:ascii="Times New Roman" w:hAnsi="Times New Roman" w:eastAsia="仿宋" w:cs="Times New Roman"/>
          <w:b w:val="0"/>
          <w:bCs/>
          <w:color w:val="auto"/>
          <w:sz w:val="32"/>
          <w:szCs w:val="32"/>
          <w:lang w:eastAsia="zh-CN"/>
        </w:rPr>
        <w:t>七、考试过程中请退出所有与考试无关的软件，特别是QQ、微信、钉钉等带有音、视频功能的通讯软件，防止在面试过程中抢占设备视频和音频资源而导致系统无法正常采集、上传面试音视频。</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b w:val="0"/>
          <w:bCs/>
          <w:color w:val="auto"/>
          <w:sz w:val="32"/>
          <w:szCs w:val="32"/>
          <w:lang w:eastAsia="zh-CN"/>
        </w:rPr>
      </w:pPr>
      <w:r>
        <w:rPr>
          <w:rFonts w:hint="default" w:ascii="Times New Roman" w:hAnsi="Times New Roman" w:eastAsia="仿宋" w:cs="Times New Roman"/>
          <w:b w:val="0"/>
          <w:bCs/>
          <w:color w:val="auto"/>
          <w:sz w:val="32"/>
          <w:szCs w:val="32"/>
          <w:lang w:eastAsia="zh-CN"/>
        </w:rPr>
        <w:t>八、《云面试系统自测、模拟测试操作说明》（附件2）中的各种要求同样适用于正式面试全过程。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b w:val="0"/>
          <w:bCs/>
          <w:color w:val="auto"/>
          <w:sz w:val="32"/>
          <w:szCs w:val="32"/>
          <w:lang w:eastAsia="zh-CN"/>
        </w:rPr>
      </w:pPr>
      <w:r>
        <w:rPr>
          <w:rFonts w:hint="default" w:ascii="Times New Roman" w:hAnsi="Times New Roman" w:eastAsia="仿宋" w:cs="Times New Roman"/>
          <w:b w:val="0"/>
          <w:bCs/>
          <w:color w:val="auto"/>
          <w:sz w:val="32"/>
          <w:szCs w:val="32"/>
          <w:lang w:eastAsia="zh-CN"/>
        </w:rPr>
        <w:t>如有违反以上规定和要求导致考试异常，由考生自行承担责任；属于违纪违规行为的，依据《事业单位公开招聘违纪违规行为处理规定》进行处理，情节严重的移交司法机关处理。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color w:val="auto"/>
          <w:sz w:val="32"/>
          <w:szCs w:val="32"/>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8A2136"/>
    <w:multiLevelType w:val="singleLevel"/>
    <w:tmpl w:val="208A21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ZjNGJiMzQ2MWVhNTE2MjIwODcxNTJiZjRkMzY5NWQifQ=="/>
  </w:docVars>
  <w:rsids>
    <w:rsidRoot w:val="134C2963"/>
    <w:rsid w:val="00076A56"/>
    <w:rsid w:val="0009621D"/>
    <w:rsid w:val="000A6E0C"/>
    <w:rsid w:val="003148B4"/>
    <w:rsid w:val="00324352"/>
    <w:rsid w:val="003E6F10"/>
    <w:rsid w:val="006567EE"/>
    <w:rsid w:val="006A59D8"/>
    <w:rsid w:val="0073416F"/>
    <w:rsid w:val="008041E4"/>
    <w:rsid w:val="00861816"/>
    <w:rsid w:val="00AB71DA"/>
    <w:rsid w:val="00AC73CB"/>
    <w:rsid w:val="00B36073"/>
    <w:rsid w:val="00C10A38"/>
    <w:rsid w:val="00CF6656"/>
    <w:rsid w:val="00D73502"/>
    <w:rsid w:val="00DA7BFE"/>
    <w:rsid w:val="00E32491"/>
    <w:rsid w:val="00F15F7F"/>
    <w:rsid w:val="00F76294"/>
    <w:rsid w:val="0CD9681D"/>
    <w:rsid w:val="11FA588A"/>
    <w:rsid w:val="134C2963"/>
    <w:rsid w:val="1DD47FD9"/>
    <w:rsid w:val="22F920AF"/>
    <w:rsid w:val="24D32318"/>
    <w:rsid w:val="313B250E"/>
    <w:rsid w:val="366A27DA"/>
    <w:rsid w:val="3E8023D1"/>
    <w:rsid w:val="40D63E49"/>
    <w:rsid w:val="424D18F1"/>
    <w:rsid w:val="45CC6EE3"/>
    <w:rsid w:val="493849D7"/>
    <w:rsid w:val="4BD667CF"/>
    <w:rsid w:val="529517C7"/>
    <w:rsid w:val="5E444092"/>
    <w:rsid w:val="6C7B00C2"/>
    <w:rsid w:val="7879341E"/>
    <w:rsid w:val="7B226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sz w:val="18"/>
      <w:szCs w:val="18"/>
      <w:lang w:eastAsia="en-US" w:bidi="en-US"/>
    </w:rPr>
  </w:style>
  <w:style w:type="character" w:customStyle="1" w:styleId="7">
    <w:name w:val="页脚 Char"/>
    <w:basedOn w:val="5"/>
    <w:link w:val="2"/>
    <w:uiPriority w:val="0"/>
    <w:rPr>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惠城区</Company>
  <Pages>3</Pages>
  <Words>154</Words>
  <Characters>879</Characters>
  <Lines>7</Lines>
  <Paragraphs>2</Paragraphs>
  <TotalTime>3</TotalTime>
  <ScaleCrop>false</ScaleCrop>
  <LinksUpToDate>false</LinksUpToDate>
  <CharactersWithSpaces>1031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2022-05-31T02:28:00Z</dcterms:created>
  <dc:creator>1</dc:creator>
  <cp:lastModifiedBy>RCB</cp:lastModifiedBy>
  <cp:lastPrinted>2022-08-17T09:13:00Z</cp:lastPrinted>
  <dcterms:modified xsi:type="dcterms:W3CDTF">2022-08-18T08:29:02Z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4EB8FEC764F44999B4100790BEEA940E</vt:lpwstr>
  </property>
</Properties>
</file>